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6E" w:rsidRPr="004F486E" w:rsidRDefault="004F486E" w:rsidP="004F486E">
      <w:pPr>
        <w:pStyle w:val="NormalWeb"/>
        <w:spacing w:before="0" w:beforeAutospacing="0" w:after="0" w:afterAutospacing="0" w:line="276" w:lineRule="auto"/>
        <w:jc w:val="center"/>
        <w:rPr>
          <w:b/>
          <w:iCs/>
          <w:color w:val="000000"/>
          <w:bdr w:val="none" w:sz="0" w:space="0" w:color="auto" w:frame="1"/>
        </w:rPr>
      </w:pPr>
      <w:r w:rsidRPr="004F486E">
        <w:rPr>
          <w:b/>
          <w:iCs/>
          <w:color w:val="000000"/>
          <w:bdr w:val="none" w:sz="0" w:space="0" w:color="auto" w:frame="1"/>
        </w:rPr>
        <w:t>BÀI TẬP NGỮ VĂN 11</w:t>
      </w:r>
    </w:p>
    <w:p w:rsidR="004F486E" w:rsidRPr="004F486E" w:rsidRDefault="004F486E" w:rsidP="004F486E">
      <w:pPr>
        <w:pStyle w:val="NormalWeb"/>
        <w:spacing w:before="0" w:beforeAutospacing="0" w:after="0" w:afterAutospacing="0" w:line="276" w:lineRule="auto"/>
        <w:jc w:val="center"/>
        <w:rPr>
          <w:b/>
          <w:iCs/>
          <w:color w:val="000000"/>
          <w:bdr w:val="none" w:sz="0" w:space="0" w:color="auto" w:frame="1"/>
        </w:rPr>
      </w:pPr>
      <w:r w:rsidRPr="004F486E">
        <w:rPr>
          <w:b/>
          <w:iCs/>
          <w:color w:val="000000"/>
          <w:bdr w:val="none" w:sz="0" w:space="0" w:color="auto" w:frame="1"/>
        </w:rPr>
        <w:t>(Làm ở nhà)</w:t>
      </w:r>
    </w:p>
    <w:p w:rsidR="006D30E7" w:rsidRPr="004F486E" w:rsidRDefault="006D30E7" w:rsidP="006D30E7">
      <w:pPr>
        <w:pStyle w:val="NormalWeb"/>
        <w:spacing w:before="0" w:beforeAutospacing="0" w:after="0" w:afterAutospacing="0" w:line="276" w:lineRule="auto"/>
        <w:rPr>
          <w:b/>
          <w:iCs/>
          <w:bdr w:val="none" w:sz="0" w:space="0" w:color="auto" w:frame="1"/>
        </w:rPr>
      </w:pPr>
      <w:r w:rsidRPr="004F486E">
        <w:rPr>
          <w:b/>
          <w:iCs/>
          <w:bdr w:val="none" w:sz="0" w:space="0" w:color="auto" w:frame="1"/>
        </w:rPr>
        <w:t xml:space="preserve">I. ĐỌC HIỂU </w:t>
      </w:r>
      <w:r w:rsidR="00617E8D" w:rsidRPr="00617E8D">
        <w:rPr>
          <w:iCs/>
          <w:bdr w:val="none" w:sz="0" w:space="0" w:color="auto" w:frame="1"/>
        </w:rPr>
        <w:t>(</w:t>
      </w:r>
      <w:r w:rsidR="009516DC">
        <w:rPr>
          <w:iCs/>
          <w:bdr w:val="none" w:sz="0" w:space="0" w:color="auto" w:frame="1"/>
        </w:rPr>
        <w:t>5</w:t>
      </w:r>
      <w:r w:rsidR="00617E8D" w:rsidRPr="00617E8D">
        <w:rPr>
          <w:iCs/>
          <w:bdr w:val="none" w:sz="0" w:space="0" w:color="auto" w:frame="1"/>
        </w:rPr>
        <w:t>.0 điểm)</w:t>
      </w:r>
    </w:p>
    <w:p w:rsidR="006D30E7" w:rsidRPr="004F486E" w:rsidRDefault="006D30E7" w:rsidP="006D30E7">
      <w:pPr>
        <w:pStyle w:val="NormalWeb"/>
        <w:spacing w:before="0" w:beforeAutospacing="0" w:after="0" w:afterAutospacing="0" w:line="276" w:lineRule="auto"/>
        <w:rPr>
          <w:b/>
          <w:iCs/>
          <w:bdr w:val="none" w:sz="0" w:space="0" w:color="auto" w:frame="1"/>
        </w:rPr>
      </w:pPr>
      <w:r w:rsidRPr="004F486E">
        <w:rPr>
          <w:b/>
          <w:iCs/>
          <w:bdr w:val="none" w:sz="0" w:space="0" w:color="auto" w:frame="1"/>
        </w:rPr>
        <w:tab/>
        <w:t>Đọc văn bản sau và thực hiện các yêu cầ</w:t>
      </w:r>
      <w:bookmarkStart w:id="0" w:name="_GoBack"/>
      <w:bookmarkEnd w:id="0"/>
      <w:r w:rsidRPr="004F486E">
        <w:rPr>
          <w:b/>
          <w:iCs/>
          <w:bdr w:val="none" w:sz="0" w:space="0" w:color="auto" w:frame="1"/>
        </w:rPr>
        <w:t>u:</w:t>
      </w:r>
    </w:p>
    <w:p w:rsidR="00C13EB6" w:rsidRPr="004F486E" w:rsidRDefault="00C13EB6" w:rsidP="00C13EB6">
      <w:pPr>
        <w:pStyle w:val="NormalWeb"/>
        <w:shd w:val="clear" w:color="auto" w:fill="FFFFFF"/>
        <w:spacing w:before="0" w:beforeAutospacing="0" w:after="0" w:afterAutospacing="0" w:line="276" w:lineRule="auto"/>
        <w:jc w:val="both"/>
      </w:pPr>
      <w:r w:rsidRPr="004F486E">
        <w:t>Trong những ngày dịch bệnh do virus corona gây nên hoành hành trên nhiều khu vực ở Trung Quốc, từ trước dịp Tết Nguyên Đán, các bác sĩ, y tá, nhân viên y tế đã không thể về nhà, thậm chí còn không thể rời khỏi phòng điều trị tích cực hay khu vực cách ly.</w:t>
      </w:r>
    </w:p>
    <w:p w:rsidR="00C13EB6" w:rsidRPr="004F486E" w:rsidRDefault="00C13EB6" w:rsidP="00C13EB6">
      <w:pPr>
        <w:pStyle w:val="NormalWeb"/>
        <w:shd w:val="clear" w:color="auto" w:fill="FFFFFF"/>
        <w:spacing w:before="0" w:beforeAutospacing="0" w:after="0" w:afterAutospacing="0" w:line="276" w:lineRule="auto"/>
        <w:jc w:val="both"/>
      </w:pPr>
      <w:r w:rsidRPr="004F486E">
        <w:t>Các y bác sĩ phải nằm vạ vật trong phòng bệnh tranh thủ chợp mắt, vì khối lượng công việc quá tải, không kịp ăn và không cả dám đi vệ sinh... vì còn quá nhiều bệnh nhân đang chờ.</w:t>
      </w:r>
    </w:p>
    <w:p w:rsidR="00C13EB6" w:rsidRPr="004F486E" w:rsidRDefault="00C13EB6" w:rsidP="00C13EB6">
      <w:pPr>
        <w:pStyle w:val="NormalWeb"/>
        <w:shd w:val="clear" w:color="auto" w:fill="FFFFFF"/>
        <w:spacing w:before="0" w:beforeAutospacing="0" w:after="0" w:afterAutospacing="0" w:line="276" w:lineRule="auto"/>
        <w:jc w:val="both"/>
      </w:pPr>
      <w:r w:rsidRPr="004F486E">
        <w:t>Mới đây, tờ Chinanews đã đăng tải hình ảnh một nữ y tá nghẹn ngào hôn tạm biệt bạn trai qua tấm kính cách ly giữa đại dịch virus corona khiến nhiều người không khỏi xót xa. </w:t>
      </w:r>
    </w:p>
    <w:p w:rsidR="00C13EB6" w:rsidRPr="004F486E" w:rsidRDefault="00C13EB6" w:rsidP="00C13EB6">
      <w:pPr>
        <w:pStyle w:val="NormalWeb"/>
        <w:shd w:val="clear" w:color="auto" w:fill="FFFFFF"/>
        <w:spacing w:before="0" w:beforeAutospacing="0" w:after="0" w:afterAutospacing="0" w:line="276" w:lineRule="auto"/>
        <w:jc w:val="both"/>
      </w:pPr>
      <w:r w:rsidRPr="004F486E">
        <w:t>Vào ngày đầu tiên của năm mới, Trần Dĩnh và 5 đồng nghiệp khác trong bệnh viện đã nhận được thông </w:t>
      </w:r>
      <w:hyperlink r:id="rId4" w:history="1">
        <w:r w:rsidRPr="004F486E">
          <w:rPr>
            <w:rStyle w:val="Hyperlink"/>
            <w:color w:val="auto"/>
            <w:u w:val="none"/>
          </w:rPr>
          <w:t>báo</w:t>
        </w:r>
      </w:hyperlink>
      <w:r w:rsidRPr="004F486E">
        <w:t> khẩn từ bệnh viện về nhiệm vụ chống virus corona. Ngay sau khi nhận được thông báo, không có nhiều thời gian để giải thích cho từng người một cho gia đình, nữ y tá lập tức quay lại bệnh viện để tham gia công việc.</w:t>
      </w:r>
    </w:p>
    <w:p w:rsidR="00C13EB6" w:rsidRPr="004F486E" w:rsidRDefault="00C13EB6" w:rsidP="00C13EB6">
      <w:pPr>
        <w:pStyle w:val="NormalWeb"/>
        <w:shd w:val="clear" w:color="auto" w:fill="FFFFFF"/>
        <w:spacing w:before="0" w:beforeAutospacing="0" w:after="0" w:afterAutospacing="0" w:line="276" w:lineRule="auto"/>
        <w:jc w:val="both"/>
      </w:pPr>
      <w:r w:rsidRPr="004F486E">
        <w:t>Người mẹ biết </w:t>
      </w:r>
      <w:hyperlink r:id="rId5" w:history="1">
        <w:r w:rsidRPr="004F486E">
          <w:rPr>
            <w:rStyle w:val="Hyperlink"/>
            <w:color w:val="auto"/>
            <w:u w:val="none"/>
          </w:rPr>
          <w:t>tin </w:t>
        </w:r>
      </w:hyperlink>
      <w:r w:rsidRPr="004F486E">
        <w:t>đã khóc và khuyên cô không nên bướng bỉnh hay mạo hiểm, nhưng Trần Dĩnh nói: "</w:t>
      </w:r>
      <w:r w:rsidRPr="004F486E">
        <w:rPr>
          <w:i/>
        </w:rPr>
        <w:t>Đã chọn nghề này, thì đây là lúc con phải dấn thân</w:t>
      </w:r>
      <w:r w:rsidRPr="004F486E">
        <w:t>."</w:t>
      </w:r>
    </w:p>
    <w:p w:rsidR="00C13EB6" w:rsidRPr="004F486E" w:rsidRDefault="00C13EB6" w:rsidP="00C13EB6">
      <w:pPr>
        <w:pStyle w:val="NormalWeb"/>
        <w:shd w:val="clear" w:color="auto" w:fill="FFFFFF"/>
        <w:spacing w:before="0" w:beforeAutospacing="0" w:after="0" w:afterAutospacing="0" w:line="276" w:lineRule="auto"/>
        <w:jc w:val="both"/>
      </w:pPr>
      <w:r w:rsidRPr="004F486E">
        <w:t>Trần Dĩnh kể công việc chống dịch ở tuyến đầu khó khăn hơn cô tưởng tượng. Các bác sĩ và nhân viên y tế phải mặc đồ bảo hộ nặng nề hàng ngày. Ngoài công việc điều dưỡng như lấy máu và điều trị, họ còn chịu trách nhiệm cho các công việc như thu gom và khử trùng rác.</w:t>
      </w:r>
    </w:p>
    <w:p w:rsidR="00C13EB6" w:rsidRPr="004F486E" w:rsidRDefault="00C13EB6" w:rsidP="00C13EB6">
      <w:pPr>
        <w:pStyle w:val="NormalWeb"/>
        <w:shd w:val="clear" w:color="auto" w:fill="FFFFFF"/>
        <w:spacing w:before="0" w:beforeAutospacing="0" w:after="0" w:afterAutospacing="0" w:line="276" w:lineRule="auto"/>
        <w:jc w:val="both"/>
      </w:pPr>
      <w:r w:rsidRPr="004F486E">
        <w:t>Hình ảnh do Chinanews chụp là lúc Trần Dĩnh và người yêu gặp lại nhau sau 11 ngày nữ y tá lao vào cuộc chiến chống dịch.</w:t>
      </w:r>
    </w:p>
    <w:p w:rsidR="00C13EB6" w:rsidRPr="004F486E" w:rsidRDefault="00C13EB6" w:rsidP="00C13EB6">
      <w:pPr>
        <w:pStyle w:val="NormalWeb"/>
        <w:shd w:val="clear" w:color="auto" w:fill="FFFFFF"/>
        <w:spacing w:before="0" w:beforeAutospacing="0" w:after="0" w:afterAutospacing="0" w:line="276" w:lineRule="auto"/>
        <w:jc w:val="both"/>
      </w:pPr>
      <w:r w:rsidRPr="004F486E">
        <w:t>Vì đeo mặt nạ và kính bảo hộ trong một thời gian dài, khuôn mặt Trần Dĩnh bị in hằn nhiều vết đỏ, trầ</w:t>
      </w:r>
      <w:r w:rsidR="000E185E" w:rsidRPr="004F486E">
        <w:t>y</w:t>
      </w:r>
      <w:r w:rsidRPr="004F486E">
        <w:t xml:space="preserve"> xước. Khi các dấu vết cũ còn chưa kịp tan đi, ngày hôm sau cô lại phải tiếp tục đeo chúng lên và tiếp tục công việc của mình. Sau khi nhìn thấy những hình ảnh này qua điện thoại, bạn trai cô cảm thấy quá đau lòng nên đã nhanh chóng đến bệnh viện thăm Trần Dĩnh cùng những món ăn mà cô thích.</w:t>
      </w:r>
    </w:p>
    <w:p w:rsidR="00C13EB6" w:rsidRPr="004F486E" w:rsidRDefault="00C13EB6" w:rsidP="00C13EB6">
      <w:pPr>
        <w:pStyle w:val="NormalWeb"/>
        <w:shd w:val="clear" w:color="auto" w:fill="FFFFFF"/>
        <w:spacing w:before="0" w:beforeAutospacing="0" w:after="0" w:afterAutospacing="0" w:line="276" w:lineRule="auto"/>
        <w:jc w:val="both"/>
      </w:pPr>
      <w:r w:rsidRPr="004F486E">
        <w:t>Hai người nhìn nhau qua tấm kính thì khoé mắt đã đỏ hoe. "</w:t>
      </w:r>
      <w:r w:rsidRPr="004F486E">
        <w:rPr>
          <w:i/>
        </w:rPr>
        <w:t>Mắt của em thâm quầng rồi kìa, hình như còn gầy đi nhiều nữa, bây giờ chỉ còn có 40kg đúng không?</w:t>
      </w:r>
      <w:r w:rsidRPr="004F486E">
        <w:t>", người bạn trai nói qua điện thoại.</w:t>
      </w:r>
    </w:p>
    <w:p w:rsidR="00C13EB6" w:rsidRPr="004F486E" w:rsidRDefault="00C13EB6" w:rsidP="00706E9A">
      <w:pPr>
        <w:pStyle w:val="NormalWeb"/>
        <w:shd w:val="clear" w:color="auto" w:fill="FFFFFF"/>
        <w:spacing w:before="0" w:beforeAutospacing="0" w:after="0" w:afterAutospacing="0" w:line="276" w:lineRule="auto"/>
        <w:jc w:val="both"/>
      </w:pPr>
      <w:r w:rsidRPr="004F486E">
        <w:t>Chia sẻ với phóng viên, chàng trai cho hay trước đây anh luôn đưa đón bạn gái đi làm. Mỗi ngày, dù bận rộn đến đâu anh cũng phải gặp cô cho bằng được. Nhưng giờ đây, anh nguyện ý chọn cách ầm thầm đứng phía sau ủng hộ cô, để cô yên tâm hoàn thành nhiệm vụ của mình.</w:t>
      </w:r>
    </w:p>
    <w:p w:rsidR="00770BFE" w:rsidRPr="004F486E" w:rsidRDefault="00C13EB6" w:rsidP="00C13EB6">
      <w:pPr>
        <w:spacing w:after="0" w:line="276" w:lineRule="auto"/>
        <w:jc w:val="right"/>
        <w:rPr>
          <w:rFonts w:ascii="Times New Roman" w:hAnsi="Times New Roman" w:cs="Times New Roman"/>
        </w:rPr>
      </w:pPr>
      <w:r w:rsidRPr="004F486E">
        <w:rPr>
          <w:rFonts w:ascii="Times New Roman" w:hAnsi="Times New Roman" w:cs="Times New Roman"/>
        </w:rPr>
        <w:t xml:space="preserve"> (</w:t>
      </w:r>
      <w:r w:rsidRPr="004F486E">
        <w:rPr>
          <w:rFonts w:ascii="Times New Roman" w:hAnsi="Times New Roman" w:cs="Times New Roman"/>
          <w:i/>
        </w:rPr>
        <w:t>Xúc động khoảnh khắc nữ y tá … doisongphapluat.com</w:t>
      </w:r>
      <w:r w:rsidRPr="004F486E">
        <w:rPr>
          <w:rFonts w:ascii="Times New Roman" w:hAnsi="Times New Roman" w:cs="Times New Roman"/>
        </w:rPr>
        <w:t>)</w:t>
      </w:r>
    </w:p>
    <w:p w:rsidR="001F502B" w:rsidRPr="004F486E" w:rsidRDefault="006D30E7" w:rsidP="001F502B">
      <w:pPr>
        <w:spacing w:after="0" w:line="276" w:lineRule="auto"/>
        <w:rPr>
          <w:rFonts w:ascii="Times New Roman" w:hAnsi="Times New Roman" w:cs="Times New Roman"/>
          <w:sz w:val="24"/>
          <w:szCs w:val="24"/>
        </w:rPr>
      </w:pPr>
      <w:r w:rsidRPr="004F486E">
        <w:rPr>
          <w:rFonts w:ascii="Times New Roman" w:hAnsi="Times New Roman" w:cs="Times New Roman"/>
          <w:b/>
          <w:sz w:val="24"/>
          <w:szCs w:val="24"/>
        </w:rPr>
        <w:t>Câu 1:</w:t>
      </w:r>
      <w:r w:rsidRPr="004F486E">
        <w:rPr>
          <w:rFonts w:ascii="Times New Roman" w:hAnsi="Times New Roman" w:cs="Times New Roman"/>
          <w:sz w:val="24"/>
          <w:szCs w:val="24"/>
        </w:rPr>
        <w:t xml:space="preserve"> </w:t>
      </w:r>
      <w:r w:rsidR="001F502B" w:rsidRPr="004F486E">
        <w:rPr>
          <w:rFonts w:ascii="Times New Roman" w:hAnsi="Times New Roman" w:cs="Times New Roman"/>
          <w:sz w:val="24"/>
          <w:szCs w:val="24"/>
        </w:rPr>
        <w:t>(1.0 điểm) Xác định phương thức biểu đạt chính của văn bản.</w:t>
      </w:r>
    </w:p>
    <w:p w:rsidR="006D30E7" w:rsidRPr="004F486E" w:rsidRDefault="00706E9A" w:rsidP="006D30E7">
      <w:pPr>
        <w:spacing w:after="0" w:line="276" w:lineRule="auto"/>
        <w:rPr>
          <w:rFonts w:ascii="Times New Roman" w:hAnsi="Times New Roman" w:cs="Times New Roman"/>
          <w:sz w:val="24"/>
          <w:szCs w:val="24"/>
        </w:rPr>
      </w:pPr>
      <w:r w:rsidRPr="004F486E">
        <w:rPr>
          <w:rFonts w:ascii="Times New Roman" w:hAnsi="Times New Roman" w:cs="Times New Roman"/>
          <w:b/>
        </w:rPr>
        <w:t>Câu 2:</w:t>
      </w:r>
      <w:r w:rsidRPr="004F486E">
        <w:rPr>
          <w:rFonts w:ascii="Times New Roman" w:hAnsi="Times New Roman" w:cs="Times New Roman"/>
        </w:rPr>
        <w:t xml:space="preserve">  </w:t>
      </w:r>
      <w:r w:rsidR="006D30E7" w:rsidRPr="004F486E">
        <w:rPr>
          <w:rFonts w:ascii="Times New Roman" w:hAnsi="Times New Roman" w:cs="Times New Roman"/>
          <w:sz w:val="24"/>
          <w:szCs w:val="24"/>
        </w:rPr>
        <w:t>(1.0 điểm) Nữ y tá đã phải làm gì t</w:t>
      </w:r>
      <w:r w:rsidR="006D30E7" w:rsidRPr="004F486E">
        <w:rPr>
          <w:rFonts w:ascii="Times New Roman" w:hAnsi="Times New Roman" w:cs="Times New Roman"/>
        </w:rPr>
        <w:t>rong những ngày dịch bệnh do virus corona hoành hành</w:t>
      </w:r>
      <w:r w:rsidR="006D30E7" w:rsidRPr="004F486E">
        <w:rPr>
          <w:rFonts w:ascii="Times New Roman" w:hAnsi="Times New Roman" w:cs="Times New Roman"/>
          <w:sz w:val="24"/>
          <w:szCs w:val="24"/>
        </w:rPr>
        <w:t>?</w:t>
      </w:r>
    </w:p>
    <w:p w:rsidR="006D30E7" w:rsidRPr="004F486E" w:rsidRDefault="00706E9A" w:rsidP="00706E9A">
      <w:pPr>
        <w:spacing w:after="0" w:line="276" w:lineRule="auto"/>
        <w:jc w:val="both"/>
        <w:rPr>
          <w:rFonts w:ascii="Times New Roman" w:hAnsi="Times New Roman" w:cs="Times New Roman"/>
          <w:sz w:val="24"/>
          <w:szCs w:val="24"/>
        </w:rPr>
      </w:pPr>
      <w:r w:rsidRPr="004F486E">
        <w:rPr>
          <w:rFonts w:ascii="Times New Roman" w:hAnsi="Times New Roman" w:cs="Times New Roman"/>
          <w:b/>
          <w:sz w:val="24"/>
          <w:szCs w:val="24"/>
        </w:rPr>
        <w:t xml:space="preserve">Câu 3. </w:t>
      </w:r>
      <w:r w:rsidRPr="004F486E">
        <w:rPr>
          <w:rFonts w:ascii="Times New Roman" w:hAnsi="Times New Roman" w:cs="Times New Roman"/>
          <w:sz w:val="24"/>
          <w:szCs w:val="24"/>
        </w:rPr>
        <w:t xml:space="preserve">(1.5 điểm) </w:t>
      </w:r>
      <w:r w:rsidR="006D30E7" w:rsidRPr="004F486E">
        <w:rPr>
          <w:rFonts w:ascii="Times New Roman" w:hAnsi="Times New Roman" w:cs="Times New Roman"/>
        </w:rPr>
        <w:t xml:space="preserve">Anh (chị) suy nghĩ gì về hình ảnh </w:t>
      </w:r>
      <w:r w:rsidR="000E185E" w:rsidRPr="004F486E">
        <w:rPr>
          <w:rFonts w:ascii="Times New Roman" w:hAnsi="Times New Roman" w:cs="Times New Roman"/>
        </w:rPr>
        <w:t>nữ y tá “</w:t>
      </w:r>
      <w:r w:rsidR="000E185E" w:rsidRPr="004F486E">
        <w:rPr>
          <w:rFonts w:ascii="Times New Roman" w:hAnsi="Times New Roman" w:cs="Times New Roman"/>
          <w:i/>
        </w:rPr>
        <w:t>Vì đeo mặt nạ và kính bảo hộ trong một thời gian dài, khuôn mặt Trần Dĩnh bị in hằn nhiều vết đỏ, trầy xước</w:t>
      </w:r>
      <w:r w:rsidR="000E185E" w:rsidRPr="004F486E">
        <w:rPr>
          <w:rFonts w:ascii="Times New Roman" w:hAnsi="Times New Roman" w:cs="Times New Roman"/>
        </w:rPr>
        <w:t>.”</w:t>
      </w:r>
      <w:r w:rsidR="001F502B" w:rsidRPr="004F486E">
        <w:rPr>
          <w:rFonts w:ascii="Times New Roman" w:hAnsi="Times New Roman" w:cs="Times New Roman"/>
        </w:rPr>
        <w:t>?</w:t>
      </w:r>
    </w:p>
    <w:p w:rsidR="006D30E7" w:rsidRPr="004F486E" w:rsidRDefault="006D30E7" w:rsidP="000E185E">
      <w:pPr>
        <w:pStyle w:val="NormalWeb"/>
        <w:shd w:val="clear" w:color="auto" w:fill="FFFFFF"/>
        <w:spacing w:before="0" w:beforeAutospacing="0" w:after="0" w:afterAutospacing="0" w:line="276" w:lineRule="auto"/>
        <w:jc w:val="both"/>
      </w:pPr>
      <w:r w:rsidRPr="004F486E">
        <w:rPr>
          <w:b/>
        </w:rPr>
        <w:t>Câu 4:</w:t>
      </w:r>
      <w:r w:rsidRPr="004F486E">
        <w:t xml:space="preserve"> (1.5 điểm) Anh/chị có đồng tình với quan điểm</w:t>
      </w:r>
      <w:r w:rsidR="000E185E" w:rsidRPr="004F486E">
        <w:t xml:space="preserve"> của nữ y tá</w:t>
      </w:r>
      <w:r w:rsidRPr="004F486E">
        <w:t xml:space="preserve">: </w:t>
      </w:r>
      <w:r w:rsidRPr="004F486E">
        <w:rPr>
          <w:i/>
          <w:iCs/>
          <w:bdr w:val="none" w:sz="0" w:space="0" w:color="auto" w:frame="1"/>
        </w:rPr>
        <w:t xml:space="preserve"> </w:t>
      </w:r>
      <w:r w:rsidR="000E185E" w:rsidRPr="004F486E">
        <w:t>"</w:t>
      </w:r>
      <w:r w:rsidR="000E185E" w:rsidRPr="004F486E">
        <w:rPr>
          <w:i/>
        </w:rPr>
        <w:t>Đã chọn nghề này, thì đây là lúc con phải dấn thân</w:t>
      </w:r>
      <w:r w:rsidR="000E185E" w:rsidRPr="004F486E">
        <w:t>."</w:t>
      </w:r>
      <w:r w:rsidRPr="004F486E">
        <w:rPr>
          <w:iCs/>
          <w:bdr w:val="none" w:sz="0" w:space="0" w:color="auto" w:frame="1"/>
        </w:rPr>
        <w:t>Vì sao?</w:t>
      </w:r>
    </w:p>
    <w:p w:rsidR="006D30E7" w:rsidRPr="004F486E" w:rsidRDefault="006D30E7" w:rsidP="006D30E7">
      <w:pPr>
        <w:pStyle w:val="Heading2"/>
        <w:tabs>
          <w:tab w:val="left" w:pos="1712"/>
        </w:tabs>
        <w:spacing w:line="276" w:lineRule="auto"/>
        <w:ind w:right="-90"/>
        <w:jc w:val="both"/>
        <w:rPr>
          <w:rFonts w:ascii="Times New Roman" w:hAnsi="Times New Roman" w:cs="Times New Roman"/>
          <w:color w:val="auto"/>
          <w:sz w:val="24"/>
          <w:szCs w:val="24"/>
        </w:rPr>
      </w:pPr>
      <w:r w:rsidRPr="004F486E">
        <w:rPr>
          <w:rFonts w:ascii="Times New Roman" w:hAnsi="Times New Roman" w:cs="Times New Roman"/>
          <w:b/>
          <w:color w:val="auto"/>
          <w:sz w:val="24"/>
          <w:szCs w:val="24"/>
        </w:rPr>
        <w:t>II. LÀM VĂN</w:t>
      </w:r>
      <w:r w:rsidRPr="004F486E">
        <w:rPr>
          <w:rFonts w:ascii="Times New Roman" w:hAnsi="Times New Roman" w:cs="Times New Roman"/>
          <w:color w:val="auto"/>
          <w:sz w:val="24"/>
          <w:szCs w:val="24"/>
        </w:rPr>
        <w:t xml:space="preserve"> (5,0 điểm) </w:t>
      </w:r>
    </w:p>
    <w:p w:rsidR="006D30E7" w:rsidRPr="004F486E" w:rsidRDefault="006D30E7" w:rsidP="006D30E7">
      <w:pPr>
        <w:spacing w:after="0" w:line="276" w:lineRule="auto"/>
        <w:ind w:firstLine="720"/>
        <w:jc w:val="both"/>
        <w:rPr>
          <w:rFonts w:ascii="Times New Roman" w:hAnsi="Times New Roman" w:cs="Times New Roman"/>
          <w:sz w:val="24"/>
          <w:szCs w:val="24"/>
        </w:rPr>
      </w:pPr>
      <w:r w:rsidRPr="004F486E">
        <w:rPr>
          <w:rFonts w:ascii="Times New Roman" w:hAnsi="Times New Roman" w:cs="Times New Roman"/>
          <w:sz w:val="24"/>
          <w:szCs w:val="24"/>
        </w:rPr>
        <w:t xml:space="preserve">Từ nội dung đoạn trích ở phần Đọc hiểu, anh/chị hãy viết một đoạn văn (khoảng 200 chữ) trình bày suy nghĩ về </w:t>
      </w:r>
      <w:r w:rsidR="000444E4" w:rsidRPr="004F486E">
        <w:rPr>
          <w:rFonts w:ascii="Times New Roman" w:hAnsi="Times New Roman" w:cs="Times New Roman"/>
          <w:b/>
          <w:sz w:val="24"/>
          <w:szCs w:val="24"/>
        </w:rPr>
        <w:t xml:space="preserve">sự dấn thân </w:t>
      </w:r>
      <w:r w:rsidR="000444E4" w:rsidRPr="004F486E">
        <w:rPr>
          <w:rFonts w:ascii="Times New Roman" w:hAnsi="Times New Roman" w:cs="Times New Roman"/>
          <w:sz w:val="24"/>
          <w:szCs w:val="24"/>
        </w:rPr>
        <w:t>của tuổi trẻ</w:t>
      </w:r>
      <w:r w:rsidRPr="004F486E">
        <w:rPr>
          <w:rFonts w:ascii="Times New Roman" w:hAnsi="Times New Roman" w:cs="Times New Roman"/>
          <w:sz w:val="24"/>
          <w:szCs w:val="24"/>
        </w:rPr>
        <w:t>.</w:t>
      </w:r>
    </w:p>
    <w:p w:rsidR="006D30E7" w:rsidRPr="004F486E" w:rsidRDefault="006D30E7" w:rsidP="006D30E7">
      <w:pPr>
        <w:spacing w:after="0" w:line="276" w:lineRule="auto"/>
        <w:jc w:val="both"/>
        <w:rPr>
          <w:rFonts w:ascii="Times New Roman" w:hAnsi="Times New Roman" w:cs="Times New Roman"/>
        </w:rPr>
      </w:pPr>
    </w:p>
    <w:sectPr w:rsidR="006D30E7" w:rsidRPr="004F486E" w:rsidSect="006D30E7">
      <w:pgSz w:w="12240" w:h="15840"/>
      <w:pgMar w:top="72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B6"/>
    <w:rsid w:val="000444E4"/>
    <w:rsid w:val="000E185E"/>
    <w:rsid w:val="001F502B"/>
    <w:rsid w:val="004F486E"/>
    <w:rsid w:val="00617E8D"/>
    <w:rsid w:val="006D30E7"/>
    <w:rsid w:val="00706E9A"/>
    <w:rsid w:val="00770BFE"/>
    <w:rsid w:val="009516DC"/>
    <w:rsid w:val="00C1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53B7"/>
  <w15:chartTrackingRefBased/>
  <w15:docId w15:val="{5F9EA999-0CBE-4237-B05F-8139AED8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3E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30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E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3EB6"/>
    <w:rPr>
      <w:color w:val="0000FF"/>
      <w:u w:val="single"/>
    </w:rPr>
  </w:style>
  <w:style w:type="character" w:customStyle="1" w:styleId="Heading1Char">
    <w:name w:val="Heading 1 Char"/>
    <w:basedOn w:val="DefaultParagraphFont"/>
    <w:link w:val="Heading1"/>
    <w:uiPriority w:val="9"/>
    <w:rsid w:val="00C13E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D30E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05473">
      <w:bodyDiv w:val="1"/>
      <w:marLeft w:val="0"/>
      <w:marRight w:val="0"/>
      <w:marTop w:val="0"/>
      <w:marBottom w:val="0"/>
      <w:divBdr>
        <w:top w:val="none" w:sz="0" w:space="0" w:color="auto"/>
        <w:left w:val="none" w:sz="0" w:space="0" w:color="auto"/>
        <w:bottom w:val="none" w:sz="0" w:space="0" w:color="auto"/>
        <w:right w:val="none" w:sz="0" w:space="0" w:color="auto"/>
      </w:divBdr>
    </w:div>
    <w:div w:id="842626502">
      <w:bodyDiv w:val="1"/>
      <w:marLeft w:val="0"/>
      <w:marRight w:val="0"/>
      <w:marTop w:val="0"/>
      <w:marBottom w:val="0"/>
      <w:divBdr>
        <w:top w:val="none" w:sz="0" w:space="0" w:color="auto"/>
        <w:left w:val="none" w:sz="0" w:space="0" w:color="auto"/>
        <w:bottom w:val="none" w:sz="0" w:space="0" w:color="auto"/>
        <w:right w:val="none" w:sz="0" w:space="0" w:color="auto"/>
      </w:divBdr>
    </w:div>
    <w:div w:id="1435785934">
      <w:bodyDiv w:val="1"/>
      <w:marLeft w:val="0"/>
      <w:marRight w:val="0"/>
      <w:marTop w:val="0"/>
      <w:marBottom w:val="0"/>
      <w:divBdr>
        <w:top w:val="none" w:sz="0" w:space="0" w:color="auto"/>
        <w:left w:val="none" w:sz="0" w:space="0" w:color="auto"/>
        <w:bottom w:val="none" w:sz="0" w:space="0" w:color="auto"/>
        <w:right w:val="none" w:sz="0" w:space="0" w:color="auto"/>
      </w:divBdr>
    </w:div>
    <w:div w:id="143933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isongphapluat.com/tin-tuc/" TargetMode="External"/><Relationship Id="rId4" Type="http://schemas.openxmlformats.org/officeDocument/2006/relationships/hyperlink" Target="https://www.doisongphaplu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2020-02-09T14:48:00Z</dcterms:created>
  <dcterms:modified xsi:type="dcterms:W3CDTF">2020-02-09T15:51:00Z</dcterms:modified>
</cp:coreProperties>
</file>